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F5256" w:rsidRPr="00B97C15" w:rsidRDefault="002F5256" w:rsidP="002F5256">
      <w:pPr>
        <w:rPr>
          <w:rFonts w:asciiTheme="minorBidi" w:hAnsiTheme="minorBidi" w:cstheme="minorBidi"/>
          <w:b/>
          <w:sz w:val="28"/>
          <w:szCs w:val="28"/>
        </w:rPr>
      </w:pPr>
      <w:r w:rsidRPr="00B97C15">
        <w:rPr>
          <w:rFonts w:asciiTheme="minorBidi" w:hAnsiTheme="minorBidi" w:cstheme="minorBidi"/>
          <w:b/>
          <w:sz w:val="28"/>
          <w:szCs w:val="28"/>
        </w:rPr>
        <w:t>Von einem Schachtel</w:t>
      </w:r>
      <w:r w:rsidR="00231815">
        <w:rPr>
          <w:rFonts w:asciiTheme="minorBidi" w:hAnsiTheme="minorBidi" w:cstheme="minorBidi"/>
          <w:b/>
          <w:sz w:val="28"/>
          <w:szCs w:val="28"/>
        </w:rPr>
        <w:t>netz zu anderen Schachtelnetzen</w:t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  <w:r w:rsidRPr="00B97C15">
        <w:rPr>
          <w:rFonts w:asciiTheme="minorBidi" w:hAnsiTheme="minorBidi" w:cstheme="minorBidi"/>
        </w:rPr>
        <w:t xml:space="preserve">Wenn du am </w:t>
      </w:r>
      <w:r w:rsidR="003437D8" w:rsidRPr="003437D8">
        <w:rPr>
          <w:rFonts w:ascii="Arial" w:hAnsi="Arial" w:cs="Verdana"/>
          <w:szCs w:val="22"/>
        </w:rPr>
        <w:t>"</w:t>
      </w:r>
      <w:r w:rsidR="003437D8">
        <w:rPr>
          <w:rFonts w:asciiTheme="minorBidi" w:hAnsiTheme="minorBidi" w:cstheme="minorBidi"/>
        </w:rPr>
        <w:t>Start-Netz</w:t>
      </w:r>
      <w:r w:rsidR="003437D8" w:rsidRPr="003437D8">
        <w:rPr>
          <w:rFonts w:ascii="Arial" w:hAnsi="Arial" w:cs="Verdana"/>
          <w:szCs w:val="22"/>
        </w:rPr>
        <w:t>"</w:t>
      </w:r>
      <w:r w:rsidR="003437D8" w:rsidRPr="00B97C15">
        <w:rPr>
          <w:rFonts w:asciiTheme="minorBidi" w:hAnsiTheme="minorBidi" w:cstheme="minorBidi"/>
        </w:rPr>
        <w:t xml:space="preserve"> </w:t>
      </w:r>
      <w:r w:rsidRPr="00B97C15">
        <w:rPr>
          <w:rFonts w:asciiTheme="minorBidi" w:hAnsiTheme="minorBidi" w:cstheme="minorBidi"/>
        </w:rPr>
        <w:t>eine Quadratf</w:t>
      </w:r>
      <w:r w:rsidR="003437D8">
        <w:rPr>
          <w:rFonts w:asciiTheme="minorBidi" w:hAnsiTheme="minorBidi" w:cstheme="minorBidi"/>
        </w:rPr>
        <w:t>läche umlegst</w:t>
      </w:r>
      <w:proofErr w:type="gramStart"/>
      <w:r w:rsidR="003437D8">
        <w:rPr>
          <w:rFonts w:asciiTheme="minorBidi" w:hAnsiTheme="minorBidi" w:cstheme="minorBidi"/>
        </w:rPr>
        <w:t>, welche</w:t>
      </w:r>
      <w:proofErr w:type="gramEnd"/>
      <w:r w:rsidR="003437D8">
        <w:rPr>
          <w:rFonts w:asciiTheme="minorBidi" w:hAnsiTheme="minorBidi" w:cstheme="minorBidi"/>
        </w:rPr>
        <w:t xml:space="preserve"> Schachtelnetze</w:t>
      </w:r>
      <w:r w:rsidRPr="00B97C15">
        <w:rPr>
          <w:rFonts w:asciiTheme="minorBidi" w:hAnsiTheme="minorBidi" w:cstheme="minorBidi"/>
        </w:rPr>
        <w:t xml:space="preserve"> kannst du erzeugen? Kreuze an.</w:t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2F5256" w:rsidRPr="00B97C15" w:rsidRDefault="002F5256" w:rsidP="002F5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="003437D8"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="003437D8"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D3EE9" w:rsidRPr="00905592" w:rsidRDefault="00AF526E" w:rsidP="000D3EE9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EE9" w:rsidRPr="00D2464A">
        <w:rPr>
          <w:lang w:val="it-IT"/>
        </w:rPr>
        <w:tab/>
      </w:r>
      <w:r w:rsidR="000D3EE9" w:rsidRPr="00D2464A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1BE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1BE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1BE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3437D8" w:rsidRPr="00B97C15" w:rsidRDefault="003437D8" w:rsidP="00343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D3EE9" w:rsidRPr="00905592" w:rsidRDefault="00AF526E" w:rsidP="000D3EE9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EE9" w:rsidRPr="00905592">
        <w:rPr>
          <w:lang w:val="it-IT"/>
        </w:rPr>
        <w:tab/>
      </w:r>
      <w:r w:rsidR="000D3EE9" w:rsidRPr="00905592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CCA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5116" cy="1692000"/>
            <wp:effectExtent l="19050" t="0" r="334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16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CCA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CCA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3437D8" w:rsidRPr="00B97C15" w:rsidRDefault="003437D8" w:rsidP="00343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D3EE9" w:rsidRPr="008936E3" w:rsidRDefault="00AF526E" w:rsidP="000D3EE9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EE9" w:rsidRPr="00157F8F">
        <w:tab/>
      </w:r>
      <w:r w:rsidR="000D3EE9" w:rsidRPr="00157F8F">
        <w:tab/>
      </w: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CCA">
        <w:tab/>
      </w: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CCA">
        <w:tab/>
      </w: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CCA">
        <w:tab/>
      </w:r>
      <w:r>
        <w:rPr>
          <w:noProof/>
        </w:rPr>
        <w:drawing>
          <wp:inline distT="0" distB="0" distL="0" distR="0">
            <wp:extent cx="1690703" cy="1692000"/>
            <wp:effectExtent l="19050" t="0" r="4747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56" w:rsidRPr="00B97C15" w:rsidRDefault="002F5256" w:rsidP="002F5256">
      <w:pPr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br w:type="page"/>
      </w:r>
      <w:r w:rsidRPr="00B97C15">
        <w:rPr>
          <w:rFonts w:asciiTheme="minorBidi" w:hAnsiTheme="minorBidi" w:cstheme="minorBidi"/>
          <w:b/>
          <w:sz w:val="28"/>
          <w:szCs w:val="28"/>
        </w:rPr>
        <w:t>Von einem Schachtel</w:t>
      </w:r>
      <w:r w:rsidR="00124244">
        <w:rPr>
          <w:rFonts w:asciiTheme="minorBidi" w:hAnsiTheme="minorBidi" w:cstheme="minorBidi"/>
          <w:b/>
          <w:sz w:val="28"/>
          <w:szCs w:val="28"/>
        </w:rPr>
        <w:t>netz zu anderen Schachtelnetzen</w:t>
      </w:r>
    </w:p>
    <w:p w:rsidR="002F5256" w:rsidRDefault="002F5256" w:rsidP="002F5256">
      <w:pPr>
        <w:rPr>
          <w:rFonts w:asciiTheme="minorBidi" w:hAnsiTheme="minorBidi" w:cstheme="minorBidi"/>
        </w:rPr>
      </w:pPr>
      <w:r w:rsidRPr="00B97C15">
        <w:rPr>
          <w:rFonts w:asciiTheme="minorBidi" w:hAnsiTheme="minorBidi" w:cstheme="minorBidi"/>
        </w:rPr>
        <w:t xml:space="preserve">Wenn du am </w:t>
      </w:r>
      <w:r w:rsidR="003437D8" w:rsidRPr="003437D8">
        <w:rPr>
          <w:rFonts w:ascii="Arial" w:hAnsi="Arial" w:cs="Verdana"/>
          <w:szCs w:val="22"/>
        </w:rPr>
        <w:t>"</w:t>
      </w:r>
      <w:r w:rsidR="003437D8">
        <w:rPr>
          <w:rFonts w:asciiTheme="minorBidi" w:hAnsiTheme="minorBidi" w:cstheme="minorBidi"/>
        </w:rPr>
        <w:t>Start-Netz</w:t>
      </w:r>
      <w:r w:rsidR="003437D8" w:rsidRPr="003437D8">
        <w:rPr>
          <w:rFonts w:ascii="Arial" w:hAnsi="Arial" w:cs="Verdana"/>
          <w:szCs w:val="22"/>
        </w:rPr>
        <w:t>"</w:t>
      </w:r>
      <w:r w:rsidR="003437D8" w:rsidRPr="00B97C15">
        <w:rPr>
          <w:rFonts w:asciiTheme="minorBidi" w:hAnsiTheme="minorBidi" w:cstheme="minorBidi"/>
        </w:rPr>
        <w:t xml:space="preserve"> </w:t>
      </w:r>
      <w:r w:rsidRPr="00B97C15">
        <w:rPr>
          <w:rFonts w:asciiTheme="minorBidi" w:hAnsiTheme="minorBidi" w:cstheme="minorBidi"/>
        </w:rPr>
        <w:t>eine Quadratfläche umlegst</w:t>
      </w:r>
      <w:proofErr w:type="gramStart"/>
      <w:r w:rsidRPr="00B97C15">
        <w:rPr>
          <w:rFonts w:asciiTheme="minorBidi" w:hAnsiTheme="minorBidi" w:cstheme="minorBidi"/>
        </w:rPr>
        <w:t>, welche</w:t>
      </w:r>
      <w:proofErr w:type="gramEnd"/>
      <w:r w:rsidRPr="00B97C15">
        <w:rPr>
          <w:rFonts w:asciiTheme="minorBidi" w:hAnsiTheme="minorBidi" w:cstheme="minorBidi"/>
        </w:rPr>
        <w:t xml:space="preserve"> </w:t>
      </w:r>
      <w:r w:rsidR="003437D8">
        <w:rPr>
          <w:rFonts w:asciiTheme="minorBidi" w:hAnsiTheme="minorBidi" w:cstheme="minorBidi"/>
        </w:rPr>
        <w:t>Schachtelnetze</w:t>
      </w:r>
      <w:r w:rsidR="003437D8" w:rsidRPr="00B97C15">
        <w:rPr>
          <w:rFonts w:asciiTheme="minorBidi" w:hAnsiTheme="minorBidi" w:cstheme="minorBidi"/>
        </w:rPr>
        <w:t xml:space="preserve"> </w:t>
      </w:r>
      <w:r w:rsidRPr="00B97C15">
        <w:rPr>
          <w:rFonts w:asciiTheme="minorBidi" w:hAnsiTheme="minorBidi" w:cstheme="minorBidi"/>
        </w:rPr>
        <w:t>kannst du erzeugen? Kreuze an.</w:t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3437D8" w:rsidRPr="00B97C15" w:rsidRDefault="003437D8" w:rsidP="00343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561DC" w:rsidRPr="00905592" w:rsidRDefault="000561DC" w:rsidP="000561DC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61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64A">
        <w:rPr>
          <w:lang w:val="it-IT"/>
        </w:rPr>
        <w:tab/>
      </w:r>
      <w:r w:rsidRPr="00D2464A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62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63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64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65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3437D8" w:rsidRPr="00B97C15" w:rsidRDefault="003437D8" w:rsidP="00343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561DC" w:rsidRPr="00905592" w:rsidRDefault="000561DC" w:rsidP="000561DC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66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592">
        <w:rPr>
          <w:lang w:val="it-IT"/>
        </w:rPr>
        <w:tab/>
      </w:r>
      <w:r w:rsidRPr="00905592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67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68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69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70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3437D8" w:rsidRPr="00B97C15" w:rsidRDefault="003437D8" w:rsidP="00343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561DC" w:rsidRPr="008936E3" w:rsidRDefault="000561DC" w:rsidP="000561DC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71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F8F">
        <w:tab/>
      </w:r>
      <w:r w:rsidRPr="00157F8F"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72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73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74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75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56" w:rsidRPr="00B97C15" w:rsidRDefault="002F5256" w:rsidP="002F5256">
      <w:pPr>
        <w:ind w:right="-964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br w:type="page"/>
      </w:r>
      <w:r w:rsidRPr="00B97C15">
        <w:rPr>
          <w:rFonts w:asciiTheme="minorBidi" w:hAnsiTheme="minorBidi" w:cstheme="minorBidi"/>
          <w:b/>
          <w:sz w:val="28"/>
          <w:szCs w:val="28"/>
        </w:rPr>
        <w:t xml:space="preserve">Von einem Schachtelnetz zu anderen Schachtelnetzen </w:t>
      </w:r>
    </w:p>
    <w:p w:rsidR="002F5256" w:rsidRDefault="002F5256" w:rsidP="002F5256">
      <w:pPr>
        <w:rPr>
          <w:rFonts w:asciiTheme="minorBidi" w:hAnsiTheme="minorBidi" w:cstheme="minorBidi"/>
        </w:rPr>
      </w:pPr>
      <w:r w:rsidRPr="00B97C15">
        <w:rPr>
          <w:rFonts w:asciiTheme="minorBidi" w:hAnsiTheme="minorBidi" w:cstheme="minorBidi"/>
        </w:rPr>
        <w:t xml:space="preserve">Wenn du am </w:t>
      </w:r>
      <w:r w:rsidR="003437D8" w:rsidRPr="003437D8">
        <w:rPr>
          <w:rFonts w:ascii="Arial" w:hAnsi="Arial" w:cs="Verdana"/>
          <w:szCs w:val="22"/>
        </w:rPr>
        <w:t>"</w:t>
      </w:r>
      <w:r w:rsidR="003437D8">
        <w:rPr>
          <w:rFonts w:asciiTheme="minorBidi" w:hAnsiTheme="minorBidi" w:cstheme="minorBidi"/>
        </w:rPr>
        <w:t>Start-Netz</w:t>
      </w:r>
      <w:r w:rsidR="003437D8"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</w:rPr>
        <w:t xml:space="preserve"> eine Quadratfläche umlegst</w:t>
      </w:r>
      <w:proofErr w:type="gramStart"/>
      <w:r w:rsidRPr="00B97C15">
        <w:rPr>
          <w:rFonts w:asciiTheme="minorBidi" w:hAnsiTheme="minorBidi" w:cstheme="minorBidi"/>
        </w:rPr>
        <w:t>, welche</w:t>
      </w:r>
      <w:proofErr w:type="gramEnd"/>
      <w:r w:rsidRPr="00B97C15">
        <w:rPr>
          <w:rFonts w:asciiTheme="minorBidi" w:hAnsiTheme="minorBidi" w:cstheme="minorBidi"/>
        </w:rPr>
        <w:t xml:space="preserve"> </w:t>
      </w:r>
      <w:r w:rsidR="003437D8">
        <w:rPr>
          <w:rFonts w:asciiTheme="minorBidi" w:hAnsiTheme="minorBidi" w:cstheme="minorBidi"/>
        </w:rPr>
        <w:t>Schachtelnetze</w:t>
      </w:r>
      <w:r w:rsidR="003437D8" w:rsidRPr="00B97C15">
        <w:rPr>
          <w:rFonts w:asciiTheme="minorBidi" w:hAnsiTheme="minorBidi" w:cstheme="minorBidi"/>
        </w:rPr>
        <w:t xml:space="preserve"> </w:t>
      </w:r>
      <w:r w:rsidRPr="00B97C15">
        <w:rPr>
          <w:rFonts w:asciiTheme="minorBidi" w:hAnsiTheme="minorBidi" w:cstheme="minorBidi"/>
        </w:rPr>
        <w:t>kannst du erzeugen? Kreuze an.</w:t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3437D8" w:rsidRPr="00B97C15" w:rsidRDefault="003437D8" w:rsidP="00343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561DC" w:rsidRPr="00AB3C14" w:rsidRDefault="000561DC" w:rsidP="000561DC">
      <w:pPr>
        <w:pBdr>
          <w:bottom w:val="single" w:sz="4" w:space="1" w:color="auto"/>
        </w:pBdr>
        <w:rPr>
          <w:b/>
          <w:lang w:val="it-IT"/>
        </w:rPr>
      </w:pPr>
      <w:r w:rsidRPr="00AB3C14">
        <w:rPr>
          <w:b/>
          <w:noProof/>
        </w:rPr>
        <w:drawing>
          <wp:inline distT="0" distB="0" distL="0" distR="0">
            <wp:extent cx="1690703" cy="1690703"/>
            <wp:effectExtent l="19050" t="0" r="4747" b="0"/>
            <wp:docPr id="76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C14">
        <w:rPr>
          <w:b/>
          <w:lang w:val="it-IT"/>
        </w:rPr>
        <w:tab/>
      </w:r>
      <w:r w:rsidRPr="00AB3C14">
        <w:rPr>
          <w:b/>
          <w:lang w:val="it-IT"/>
        </w:rPr>
        <w:tab/>
      </w:r>
      <w:r w:rsidRPr="00AB3C14">
        <w:rPr>
          <w:b/>
          <w:noProof/>
        </w:rPr>
        <w:drawing>
          <wp:inline distT="0" distB="0" distL="0" distR="0">
            <wp:extent cx="1690703" cy="1690703"/>
            <wp:effectExtent l="19050" t="0" r="4747" b="0"/>
            <wp:docPr id="77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C14">
        <w:rPr>
          <w:b/>
          <w:lang w:val="it-IT"/>
        </w:rPr>
        <w:tab/>
      </w:r>
      <w:r w:rsidRPr="00AB3C14">
        <w:rPr>
          <w:b/>
          <w:noProof/>
        </w:rPr>
        <w:drawing>
          <wp:inline distT="0" distB="0" distL="0" distR="0">
            <wp:extent cx="1690703" cy="1690703"/>
            <wp:effectExtent l="19050" t="0" r="4747" b="0"/>
            <wp:docPr id="78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C14">
        <w:rPr>
          <w:b/>
          <w:lang w:val="it-IT"/>
        </w:rPr>
        <w:tab/>
      </w:r>
      <w:r w:rsidRPr="00AB3C14">
        <w:rPr>
          <w:b/>
          <w:noProof/>
        </w:rPr>
        <w:drawing>
          <wp:inline distT="0" distB="0" distL="0" distR="0">
            <wp:extent cx="1690703" cy="1690703"/>
            <wp:effectExtent l="19050" t="0" r="4747" b="0"/>
            <wp:docPr id="79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C14">
        <w:rPr>
          <w:b/>
          <w:lang w:val="it-IT"/>
        </w:rPr>
        <w:tab/>
      </w:r>
      <w:r w:rsidRPr="00AB3C14">
        <w:rPr>
          <w:b/>
          <w:noProof/>
        </w:rPr>
        <w:drawing>
          <wp:inline distT="0" distB="0" distL="0" distR="0">
            <wp:extent cx="1690703" cy="1690703"/>
            <wp:effectExtent l="19050" t="0" r="4747" b="0"/>
            <wp:docPr id="80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3437D8" w:rsidRPr="00B97C15" w:rsidRDefault="003437D8" w:rsidP="00343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561DC" w:rsidRPr="001573A6" w:rsidRDefault="000561DC" w:rsidP="000561DC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81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3A6">
        <w:rPr>
          <w:lang w:val="it-IT"/>
        </w:rPr>
        <w:tab/>
      </w:r>
      <w:r w:rsidRPr="001573A6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82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83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84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85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2F5256" w:rsidRPr="00B97C15" w:rsidRDefault="002F5256" w:rsidP="002F52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proofErr w:type="gramStart"/>
      <w:r w:rsidRPr="00B97C15">
        <w:rPr>
          <w:rFonts w:asciiTheme="minorBidi" w:hAnsiTheme="minorBidi" w:cstheme="minorBidi"/>
          <w:lang w:val="it-IT"/>
        </w:rPr>
        <w:t>„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B97C15">
        <w:rPr>
          <w:rFonts w:asciiTheme="minorBidi" w:hAnsiTheme="minorBidi" w:cstheme="minorBidi"/>
          <w:b/>
          <w:lang w:val="it-IT"/>
        </w:rPr>
        <w:t>“</w:t>
      </w:r>
      <w:proofErr w:type="gramEnd"/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proofErr w:type="gramStart"/>
      <w:r w:rsidRPr="00B97C15">
        <w:rPr>
          <w:rFonts w:asciiTheme="minorBidi" w:hAnsiTheme="minorBidi" w:cstheme="minorBidi"/>
          <w:lang w:val="it-IT"/>
        </w:rPr>
        <w:t>O</w:t>
      </w:r>
      <w:proofErr w:type="gramEnd"/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proofErr w:type="gramStart"/>
      <w:r w:rsidRPr="00B97C15">
        <w:rPr>
          <w:rFonts w:asciiTheme="minorBidi" w:hAnsiTheme="minorBidi" w:cstheme="minorBidi"/>
          <w:lang w:val="it-IT"/>
        </w:rPr>
        <w:t>O</w:t>
      </w:r>
      <w:proofErr w:type="gramEnd"/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proofErr w:type="gramStart"/>
      <w:r w:rsidRPr="00B97C15">
        <w:rPr>
          <w:rFonts w:asciiTheme="minorBidi" w:hAnsiTheme="minorBidi" w:cstheme="minorBidi"/>
          <w:lang w:val="it-IT"/>
        </w:rPr>
        <w:t>O</w:t>
      </w:r>
      <w:proofErr w:type="gramEnd"/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proofErr w:type="gramStart"/>
      <w:r w:rsidRPr="00B97C15">
        <w:rPr>
          <w:rFonts w:asciiTheme="minorBidi" w:hAnsiTheme="minorBidi" w:cstheme="minorBidi"/>
          <w:lang w:val="it-IT"/>
        </w:rPr>
        <w:t>O</w:t>
      </w:r>
      <w:proofErr w:type="gramEnd"/>
    </w:p>
    <w:p w:rsidR="000561DC" w:rsidRDefault="000561DC" w:rsidP="000561DC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86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F8F">
        <w:tab/>
      </w:r>
      <w:r w:rsidRPr="00157F8F"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87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19050" t="0" r="3450" b="0"/>
            <wp:docPr id="88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89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0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56" w:rsidRPr="00B97C15" w:rsidRDefault="002F5256" w:rsidP="002F5256">
      <w:pPr>
        <w:ind w:right="-964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br w:type="page"/>
      </w:r>
      <w:r w:rsidRPr="00B97C15">
        <w:rPr>
          <w:rFonts w:asciiTheme="minorBidi" w:hAnsiTheme="minorBidi" w:cstheme="minorBidi"/>
          <w:b/>
          <w:sz w:val="28"/>
          <w:szCs w:val="28"/>
        </w:rPr>
        <w:t xml:space="preserve">Von einem Schachtelnetz zu anderen Schachtelnetzen </w:t>
      </w:r>
    </w:p>
    <w:p w:rsidR="002F5256" w:rsidRDefault="003437D8" w:rsidP="002F525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Wenn du am </w:t>
      </w:r>
      <w:r w:rsidRPr="003437D8">
        <w:rPr>
          <w:rFonts w:ascii="Arial" w:hAnsi="Arial" w:cs="Verdana"/>
          <w:szCs w:val="22"/>
        </w:rPr>
        <w:t>"</w:t>
      </w:r>
      <w:r>
        <w:rPr>
          <w:rFonts w:asciiTheme="minorBidi" w:hAnsiTheme="minorBidi" w:cstheme="minorBidi"/>
        </w:rPr>
        <w:t>Start-Netz</w:t>
      </w:r>
      <w:r w:rsidRPr="003437D8">
        <w:rPr>
          <w:rFonts w:ascii="Arial" w:hAnsi="Arial" w:cs="Verdana"/>
          <w:szCs w:val="22"/>
        </w:rPr>
        <w:t>"</w:t>
      </w:r>
      <w:r w:rsidR="002F5256" w:rsidRPr="00B97C15">
        <w:rPr>
          <w:rFonts w:asciiTheme="minorBidi" w:hAnsiTheme="minorBidi" w:cstheme="minorBidi"/>
        </w:rPr>
        <w:t xml:space="preserve"> eine Quadratfläche umlegst</w:t>
      </w:r>
      <w:proofErr w:type="gramStart"/>
      <w:r w:rsidR="002F5256" w:rsidRPr="00B97C15">
        <w:rPr>
          <w:rFonts w:asciiTheme="minorBidi" w:hAnsiTheme="minorBidi" w:cstheme="minorBidi"/>
        </w:rPr>
        <w:t>, welche</w:t>
      </w:r>
      <w:proofErr w:type="gramEnd"/>
      <w:r w:rsidR="002F5256" w:rsidRPr="00B97C15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Schachtelnetze</w:t>
      </w:r>
      <w:r w:rsidRPr="00B97C15">
        <w:rPr>
          <w:rFonts w:asciiTheme="minorBidi" w:hAnsiTheme="minorBidi" w:cstheme="minorBidi"/>
        </w:rPr>
        <w:t xml:space="preserve"> </w:t>
      </w:r>
      <w:r w:rsidR="002F5256" w:rsidRPr="00B97C15">
        <w:rPr>
          <w:rFonts w:asciiTheme="minorBidi" w:hAnsiTheme="minorBidi" w:cstheme="minorBidi"/>
        </w:rPr>
        <w:t>kannst du erzeugen? Kreuze an.</w:t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3437D8" w:rsidRPr="00B97C15" w:rsidRDefault="003437D8" w:rsidP="00343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561DC" w:rsidRPr="001573A6" w:rsidRDefault="000561DC" w:rsidP="000561DC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1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64A">
        <w:rPr>
          <w:lang w:val="it-IT"/>
        </w:rPr>
        <w:tab/>
      </w:r>
      <w:r w:rsidRPr="00D2464A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2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3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4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5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3437D8" w:rsidRPr="00B97C15" w:rsidRDefault="003437D8" w:rsidP="00343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561DC" w:rsidRPr="001573A6" w:rsidRDefault="000561DC" w:rsidP="000561DC">
      <w:pPr>
        <w:pBdr>
          <w:bottom w:val="single" w:sz="4" w:space="1" w:color="auto"/>
        </w:pBdr>
        <w:rPr>
          <w:lang w:val="it-IT"/>
        </w:rP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6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3A6">
        <w:rPr>
          <w:lang w:val="it-IT"/>
        </w:rPr>
        <w:tab/>
      </w:r>
      <w:r w:rsidRPr="001573A6"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7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8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99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100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56" w:rsidRPr="00B97C15" w:rsidRDefault="002F5256" w:rsidP="002F5256">
      <w:pPr>
        <w:rPr>
          <w:rFonts w:asciiTheme="minorBidi" w:hAnsiTheme="minorBidi" w:cstheme="minorBidi"/>
        </w:rPr>
      </w:pPr>
    </w:p>
    <w:p w:rsidR="003437D8" w:rsidRPr="00B97C15" w:rsidRDefault="003437D8" w:rsidP="00343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</w:rPr>
        <w:tab/>
      </w:r>
      <w:r w:rsidRPr="003437D8">
        <w:rPr>
          <w:rFonts w:ascii="Arial" w:hAnsi="Arial" w:cs="Verdana"/>
          <w:szCs w:val="22"/>
        </w:rPr>
        <w:t>"</w:t>
      </w:r>
      <w:proofErr w:type="spellStart"/>
      <w:r w:rsidRPr="00B97C15">
        <w:rPr>
          <w:rFonts w:asciiTheme="minorBidi" w:hAnsiTheme="minorBidi" w:cstheme="minorBidi"/>
          <w:b/>
          <w:lang w:val="it-IT"/>
        </w:rPr>
        <w:t>Start-Netz</w:t>
      </w:r>
      <w:proofErr w:type="spellEnd"/>
      <w:r w:rsidRPr="003437D8">
        <w:rPr>
          <w:rFonts w:ascii="Arial" w:hAnsi="Arial" w:cs="Verdana"/>
          <w:szCs w:val="22"/>
        </w:rPr>
        <w:t>"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</w:r>
      <w:r w:rsidRPr="00B97C15">
        <w:rPr>
          <w:rFonts w:asciiTheme="minorBidi" w:hAnsiTheme="minorBidi" w:cstheme="minorBidi"/>
          <w:lang w:val="it-IT"/>
        </w:rPr>
        <w:tab/>
        <w:t>O</w:t>
      </w:r>
    </w:p>
    <w:p w:rsidR="000561DC" w:rsidRPr="00995632" w:rsidRDefault="000561DC" w:rsidP="000561DC">
      <w:pPr>
        <w:pBdr>
          <w:bottom w:val="single" w:sz="4" w:space="1" w:color="auto"/>
        </w:pBdr>
        <w:rPr>
          <w:lang w:val="en-US"/>
        </w:rPr>
      </w:pP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101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632">
        <w:rPr>
          <w:lang w:val="en-US"/>
        </w:rPr>
        <w:tab/>
      </w:r>
      <w:r w:rsidRPr="00995632">
        <w:rPr>
          <w:lang w:val="en-US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102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103" name="Bild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104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1690703" cy="1690703"/>
            <wp:effectExtent l="19050" t="0" r="4747" b="0"/>
            <wp:docPr id="105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1DC" w:rsidRPr="00995632" w:rsidSect="002F5256">
      <w:footerReference w:type="even" r:id="rId32"/>
      <w:footerReference w:type="default" r:id="rId33"/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D198A" w:rsidRDefault="00FD198A">
      <w:r>
        <w:separator/>
      </w:r>
    </w:p>
  </w:endnote>
  <w:endnote w:type="continuationSeparator" w:id="1">
    <w:p w:rsidR="00FD198A" w:rsidRDefault="00FD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3EE9" w:rsidRDefault="00205E18" w:rsidP="000D3E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F25D9">
      <w:rPr>
        <w:rStyle w:val="Seitenzahl"/>
      </w:rPr>
      <w:instrText>PAGE</w:instrText>
    </w:r>
    <w:r w:rsidR="000D3EE9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D3EE9" w:rsidRDefault="000D3EE9" w:rsidP="000D3EE9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3EE9" w:rsidRDefault="00205E18" w:rsidP="000D3E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F25D9">
      <w:rPr>
        <w:rStyle w:val="Seitenzahl"/>
      </w:rPr>
      <w:instrText>PAGE</w:instrText>
    </w:r>
    <w:r w:rsidR="000D3EE9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437D8">
      <w:rPr>
        <w:rStyle w:val="Seitenzahl"/>
        <w:noProof/>
      </w:rPr>
      <w:t>2</w:t>
    </w:r>
    <w:r>
      <w:rPr>
        <w:rStyle w:val="Seitenzahl"/>
      </w:rPr>
      <w:fldChar w:fldCharType="end"/>
    </w:r>
  </w:p>
  <w:p w:rsidR="000D3EE9" w:rsidRDefault="000D3EE9" w:rsidP="000D3EE9">
    <w:pPr>
      <w:pStyle w:val="Fuzeil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D198A" w:rsidRDefault="00FD198A">
      <w:r>
        <w:separator/>
      </w:r>
    </w:p>
  </w:footnote>
  <w:footnote w:type="continuationSeparator" w:id="1">
    <w:p w:rsidR="00FD198A" w:rsidRDefault="00FD198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076"/>
    <w:rsid w:val="000561DC"/>
    <w:rsid w:val="000D3EE9"/>
    <w:rsid w:val="00124244"/>
    <w:rsid w:val="001C1334"/>
    <w:rsid w:val="00205E18"/>
    <w:rsid w:val="002151BE"/>
    <w:rsid w:val="00231815"/>
    <w:rsid w:val="00253CCA"/>
    <w:rsid w:val="00282FE9"/>
    <w:rsid w:val="002F5256"/>
    <w:rsid w:val="003437D8"/>
    <w:rsid w:val="003B0AE0"/>
    <w:rsid w:val="00471035"/>
    <w:rsid w:val="005833A1"/>
    <w:rsid w:val="00595FBE"/>
    <w:rsid w:val="005C72C2"/>
    <w:rsid w:val="006C5E7F"/>
    <w:rsid w:val="0075260F"/>
    <w:rsid w:val="0075283E"/>
    <w:rsid w:val="007C5606"/>
    <w:rsid w:val="00865E32"/>
    <w:rsid w:val="008B0FE5"/>
    <w:rsid w:val="009D7B12"/>
    <w:rsid w:val="00AD4076"/>
    <w:rsid w:val="00AF526E"/>
    <w:rsid w:val="00B66046"/>
    <w:rsid w:val="00ED483A"/>
    <w:rsid w:val="00FD198A"/>
    <w:rsid w:val="00FF25D9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2151B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215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footer" Target="footer1.xml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 Huhmann</cp:lastModifiedBy>
  <cp:revision>7</cp:revision>
  <cp:lastPrinted>2006-06-02T16:22:00Z</cp:lastPrinted>
  <dcterms:created xsi:type="dcterms:W3CDTF">2012-04-03T10:28:00Z</dcterms:created>
  <dcterms:modified xsi:type="dcterms:W3CDTF">2012-04-03T10:38:00Z</dcterms:modified>
</cp:coreProperties>
</file>